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9" w:rsidRPr="003A725D" w:rsidRDefault="00097649" w:rsidP="00097649">
      <w:pPr>
        <w:shd w:val="clear" w:color="auto" w:fill="FFFFFF"/>
        <w:ind w:left="5" w:right="5" w:firstLine="47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10 класс.</w:t>
      </w:r>
    </w:p>
    <w:p w:rsidR="00097649" w:rsidRPr="003A725D" w:rsidRDefault="00097649" w:rsidP="00097649">
      <w:pPr>
        <w:shd w:val="clear" w:color="auto" w:fill="FFFFFF"/>
        <w:ind w:left="5" w:right="5" w:firstLine="475"/>
        <w:rPr>
          <w:rFonts w:ascii="Times New Roman" w:hAnsi="Times New Roman" w:cs="Times New Roman"/>
          <w:bCs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государственных 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 в редакции от 31.01.2012); 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3A725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A725D">
        <w:rPr>
          <w:rFonts w:ascii="Times New Roman" w:hAnsi="Times New Roman" w:cs="Times New Roman"/>
          <w:sz w:val="24"/>
          <w:szCs w:val="24"/>
        </w:rPr>
        <w:t>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r w:rsidRPr="003A7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725D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</w:t>
      </w:r>
      <w:r w:rsidRPr="003A725D">
        <w:rPr>
          <w:rFonts w:ascii="Times New Roman" w:hAnsi="Times New Roman" w:cs="Times New Roman"/>
          <w:sz w:val="24"/>
          <w:szCs w:val="24"/>
        </w:rPr>
        <w:br/>
        <w:t>по основам безопасности жизнедеятельности</w:t>
      </w:r>
      <w:r w:rsidRPr="003A725D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A72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649" w:rsidRPr="003A725D" w:rsidRDefault="00097649" w:rsidP="00097649">
      <w:pPr>
        <w:shd w:val="clear" w:color="auto" w:fill="FFFFFF"/>
        <w:ind w:left="5" w:right="5" w:firstLine="475"/>
        <w:rPr>
          <w:rFonts w:ascii="Times New Roman" w:hAnsi="Times New Roman" w:cs="Times New Roman"/>
          <w:spacing w:val="-3"/>
          <w:sz w:val="24"/>
          <w:szCs w:val="24"/>
        </w:rPr>
      </w:pPr>
      <w:r w:rsidRPr="003A725D">
        <w:rPr>
          <w:rFonts w:ascii="Times New Roman" w:hAnsi="Times New Roman" w:cs="Times New Roman"/>
          <w:spacing w:val="-3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097649" w:rsidRPr="003A725D" w:rsidRDefault="00097649" w:rsidP="003A725D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3A725D">
        <w:rPr>
          <w:rFonts w:ascii="Times New Roman" w:hAnsi="Times New Roman" w:cs="Times New Roman"/>
          <w:spacing w:val="-3"/>
          <w:sz w:val="24"/>
          <w:szCs w:val="24"/>
        </w:rPr>
        <w:t xml:space="preserve">В тематическом планировании реализованы требования федеральных законов: </w:t>
      </w:r>
      <w:proofErr w:type="gramStart"/>
      <w:r w:rsidRPr="003A725D">
        <w:rPr>
          <w:rFonts w:ascii="Times New Roman" w:hAnsi="Times New Roman" w:cs="Times New Roman"/>
          <w:spacing w:val="-3"/>
          <w:sz w:val="24"/>
          <w:szCs w:val="24"/>
        </w:rPr>
        <w:t>«О защите населения и территорий от чрезвычайных ситуаций природного и техногенного характера», «О безопасности дорожного движения», «О гражданской обороне», «О воинской обязанности и военной службе»,  и постановлений Правительства РФ от 16 января 1995 года № 43 «О федеральной целевой программе «Создание и развитие Российской системы предупреждения и действий</w:t>
      </w:r>
      <w:r w:rsidRPr="003A725D">
        <w:rPr>
          <w:rFonts w:ascii="Times New Roman" w:hAnsi="Times New Roman" w:cs="Times New Roman"/>
          <w:spacing w:val="-3"/>
          <w:sz w:val="24"/>
          <w:szCs w:val="24"/>
        </w:rPr>
        <w:tab/>
        <w:t xml:space="preserve"> в Ч.С.» и от 24 июля 1995г.</w:t>
      </w:r>
      <w:proofErr w:type="gramEnd"/>
      <w:r w:rsidRPr="003A725D">
        <w:rPr>
          <w:rFonts w:ascii="Times New Roman" w:hAnsi="Times New Roman" w:cs="Times New Roman"/>
          <w:spacing w:val="-3"/>
          <w:sz w:val="24"/>
          <w:szCs w:val="24"/>
        </w:rPr>
        <w:t xml:space="preserve"> К</w:t>
      </w:r>
      <w:proofErr w:type="gramStart"/>
      <w:r w:rsidRPr="003A725D">
        <w:rPr>
          <w:rFonts w:ascii="Times New Roman" w:hAnsi="Times New Roman" w:cs="Times New Roman"/>
          <w:spacing w:val="-3"/>
          <w:sz w:val="24"/>
          <w:szCs w:val="24"/>
        </w:rPr>
        <w:t>9</w:t>
      </w:r>
      <w:proofErr w:type="gramEnd"/>
      <w:r w:rsidRPr="003A725D">
        <w:rPr>
          <w:rFonts w:ascii="Times New Roman" w:hAnsi="Times New Roman" w:cs="Times New Roman"/>
          <w:spacing w:val="-3"/>
          <w:sz w:val="24"/>
          <w:szCs w:val="24"/>
        </w:rPr>
        <w:t xml:space="preserve"> 738 «О порядке подготовки населения в области защиты от Ч.С.», с учётом содержания писем </w:t>
      </w:r>
      <w:proofErr w:type="spellStart"/>
      <w:r w:rsidRPr="003A725D">
        <w:rPr>
          <w:rFonts w:ascii="Times New Roman" w:hAnsi="Times New Roman" w:cs="Times New Roman"/>
          <w:spacing w:val="-3"/>
          <w:sz w:val="24"/>
          <w:szCs w:val="24"/>
        </w:rPr>
        <w:t>минобрнауки</w:t>
      </w:r>
      <w:proofErr w:type="spellEnd"/>
      <w:r w:rsidRPr="003A725D">
        <w:rPr>
          <w:rFonts w:ascii="Times New Roman" w:hAnsi="Times New Roman" w:cs="Times New Roman"/>
          <w:spacing w:val="-3"/>
          <w:sz w:val="24"/>
          <w:szCs w:val="24"/>
        </w:rPr>
        <w:t xml:space="preserve"> от 19.12.2012 года №1067 «Об использовании учебников и учебных пособий в образовательном процессе».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3A725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A725D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97649" w:rsidRPr="003A725D" w:rsidRDefault="00097649" w:rsidP="000976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97649" w:rsidRPr="003A725D" w:rsidRDefault="00097649" w:rsidP="00097649">
      <w:pPr>
        <w:pStyle w:val="a4"/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3A725D"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классе  в количестве 35 часов, из расчета 1 час в неделю.</w:t>
      </w:r>
    </w:p>
    <w:p w:rsidR="00097649" w:rsidRPr="003A725D" w:rsidRDefault="00097649" w:rsidP="00097649">
      <w:pPr>
        <w:pStyle w:val="FR2"/>
        <w:spacing w:before="0"/>
        <w:rPr>
          <w:sz w:val="24"/>
          <w:szCs w:val="24"/>
        </w:rPr>
      </w:pPr>
    </w:p>
    <w:p w:rsidR="00097649" w:rsidRPr="003A725D" w:rsidRDefault="00097649" w:rsidP="00097649">
      <w:pPr>
        <w:pStyle w:val="FR2"/>
        <w:spacing w:before="0"/>
        <w:rPr>
          <w:sz w:val="24"/>
          <w:szCs w:val="24"/>
        </w:rPr>
      </w:pPr>
      <w:r w:rsidRPr="003A725D">
        <w:rPr>
          <w:sz w:val="24"/>
          <w:szCs w:val="24"/>
        </w:rPr>
        <w:t>Основное содержание программы</w:t>
      </w:r>
    </w:p>
    <w:p w:rsidR="00097649" w:rsidRPr="003A725D" w:rsidRDefault="00097649" w:rsidP="00097649">
      <w:pPr>
        <w:pStyle w:val="FR2"/>
        <w:spacing w:before="0"/>
        <w:rPr>
          <w:sz w:val="24"/>
          <w:szCs w:val="24"/>
        </w:rPr>
      </w:pPr>
    </w:p>
    <w:p w:rsidR="00097649" w:rsidRPr="003A725D" w:rsidRDefault="00097649" w:rsidP="0009764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и сохранение здоровья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Факторы, способствующие укреплению здоровья</w:t>
      </w:r>
      <w:r w:rsidRPr="003A725D">
        <w:rPr>
          <w:rFonts w:ascii="Times New Roman" w:hAnsi="Times New Roman" w:cs="Times New Roman"/>
          <w:b/>
          <w:sz w:val="24"/>
          <w:szCs w:val="24"/>
        </w:rPr>
        <w:t>.</w:t>
      </w:r>
      <w:r w:rsidRPr="003A725D">
        <w:rPr>
          <w:rFonts w:ascii="Times New Roman" w:hAnsi="Times New Roman" w:cs="Times New Roman"/>
          <w:sz w:val="24"/>
          <w:szCs w:val="24"/>
        </w:rPr>
        <w:t xml:space="preserve"> Двигательная активность и закаливание организма. Занятия физической культурой.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алкоголя, курение, употребление наркотиков) и их социальные последствия.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lastRenderedPageBreak/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gramStart"/>
      <w:r w:rsidRPr="003A725D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3A725D">
        <w:rPr>
          <w:rFonts w:ascii="Times New Roman" w:hAnsi="Times New Roman" w:cs="Times New Roman"/>
          <w:sz w:val="24"/>
          <w:szCs w:val="24"/>
        </w:rPr>
        <w:t xml:space="preserve"> систему. Пассивное курение и его влияние на здоровье.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097649" w:rsidRPr="003A725D" w:rsidRDefault="00097649" w:rsidP="0009764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725D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Репродуктивное здоровье как составляющая часть здоровья человека и общества.</w:t>
      </w:r>
    </w:p>
    <w:p w:rsidR="00097649" w:rsidRPr="003A725D" w:rsidRDefault="00097649" w:rsidP="0009764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72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Основные инфекционные болезни, их классификация и профилактика. </w:t>
      </w:r>
    </w:p>
    <w:p w:rsidR="00097649" w:rsidRPr="003A725D" w:rsidRDefault="00097649" w:rsidP="003A725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725D">
        <w:rPr>
          <w:rFonts w:ascii="Times New Roman" w:hAnsi="Times New Roman" w:cs="Times New Roman"/>
          <w:b w:val="0"/>
          <w:color w:val="auto"/>
          <w:sz w:val="24"/>
          <w:szCs w:val="24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  <w:bookmarkStart w:id="0" w:name="_GoBack"/>
      <w:bookmarkEnd w:id="0"/>
    </w:p>
    <w:p w:rsidR="00097649" w:rsidRPr="003A725D" w:rsidRDefault="00097649" w:rsidP="00097649">
      <w:pPr>
        <w:pStyle w:val="a6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 xml:space="preserve">Государственная система обеспечения безопасности населения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в условиях чрезвычайных ситуаций природного и техногенного характера.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 xml:space="preserve">Единая государственная система предупреждения и ликвидации чрезвычайных ситуаций (РСЧС)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097649" w:rsidRPr="003A725D" w:rsidRDefault="00097649" w:rsidP="00097649">
      <w:pPr>
        <w:pStyle w:val="3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Toc530255322"/>
      <w:bookmarkStart w:id="2" w:name="_Toc530256677"/>
      <w:bookmarkStart w:id="3" w:name="_Toc530257815"/>
      <w:r w:rsidRPr="003A725D">
        <w:rPr>
          <w:rFonts w:ascii="Times New Roman" w:hAnsi="Times New Roman" w:cs="Times New Roman"/>
          <w:sz w:val="24"/>
          <w:szCs w:val="24"/>
        </w:rPr>
        <w:t>Гражданская оборона — составная часть обороноспособности страны.</w:t>
      </w:r>
      <w:bookmarkEnd w:id="1"/>
      <w:bookmarkEnd w:id="2"/>
      <w:bookmarkEnd w:id="3"/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Гражданская оборона, основные понятия и определения, задачи гражданской обороны.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Структура  и органы управления гражданской обороной.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поражения и их поражающие факторы. Мероприятия по защите населения.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инженерной защиты населения от поражающих факторов ЧС мирного и военного времени.  </w:t>
      </w:r>
      <w:r w:rsidRPr="003A725D">
        <w:rPr>
          <w:rFonts w:ascii="Times New Roman" w:hAnsi="Times New Roman" w:cs="Times New Roman"/>
          <w:color w:val="000000"/>
          <w:sz w:val="24"/>
          <w:szCs w:val="24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гражданской обороны в общеобразовательном учреждении, ее предназначение. </w:t>
      </w:r>
    </w:p>
    <w:p w:rsidR="00097649" w:rsidRPr="003A725D" w:rsidRDefault="00097649" w:rsidP="00097649">
      <w:pPr>
        <w:pStyle w:val="21"/>
        <w:spacing w:after="0" w:line="240" w:lineRule="atLeas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097649" w:rsidRPr="003A725D" w:rsidRDefault="00097649" w:rsidP="00097649">
      <w:pPr>
        <w:pStyle w:val="21"/>
        <w:spacing w:after="0" w:line="240" w:lineRule="atLeas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097649" w:rsidRPr="003A725D" w:rsidRDefault="00097649" w:rsidP="00097649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097649" w:rsidRPr="003A725D" w:rsidRDefault="00097649" w:rsidP="0009764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lastRenderedPageBreak/>
        <w:t xml:space="preserve">Основы  военной службы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A725D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создания Вооруженных Сил России.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 вооруженных сил Московского государства в 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XIV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>—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веках. Военная реформа Ивана Грозного в середине 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века. Военная реформа Петра 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XIX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века, создание массовой армии.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>Создание советских Вооруженных Сил, их структура и предназначение.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Организационная структура Вооруженных Сил.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           Виды Вооруженных Сил Российской Федерации, рода Вооруженных Сил Российской Федерации, рода войск.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Сухопутные войска: история создания, предназначение, структура.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Военно-Воздушные Силы: история создания, предназначение, структура.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Военно-Морской Флот, история создания, предназначение, структура.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Космические войска: история создания, предназначение, структура.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Воздушно-десантные войска: история создания, предназначение, структура.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097649" w:rsidRPr="003A725D" w:rsidRDefault="00097649" w:rsidP="00097649">
      <w:pPr>
        <w:pStyle w:val="3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bookmarkStart w:id="4" w:name="_Toc530255337"/>
      <w:bookmarkStart w:id="5" w:name="_Toc530256692"/>
      <w:bookmarkStart w:id="6" w:name="_Toc530257830"/>
      <w:r w:rsidRPr="003A725D">
        <w:rPr>
          <w:rFonts w:ascii="Times New Roman" w:hAnsi="Times New Roman" w:cs="Times New Roman"/>
          <w:sz w:val="24"/>
          <w:szCs w:val="24"/>
        </w:rPr>
        <w:t>Воинская обязанность</w:t>
      </w:r>
      <w:bookmarkEnd w:id="4"/>
      <w:bookmarkEnd w:id="5"/>
      <w:bookmarkEnd w:id="6"/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Статус военнослужащих.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3A72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725D">
        <w:rPr>
          <w:rFonts w:ascii="Times New Roman" w:hAnsi="Times New Roman" w:cs="Times New Roman"/>
          <w:color w:val="000000"/>
          <w:sz w:val="24"/>
          <w:szCs w:val="24"/>
        </w:rPr>
        <w:t>качествам гражданина.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097649" w:rsidRPr="003A725D" w:rsidRDefault="00097649" w:rsidP="00097649">
      <w:pPr>
        <w:pStyle w:val="3"/>
        <w:ind w:left="720"/>
        <w:jc w:val="left"/>
        <w:rPr>
          <w:rFonts w:ascii="Times New Roman" w:hAnsi="Times New Roman" w:cs="Times New Roman"/>
          <w:sz w:val="24"/>
          <w:szCs w:val="24"/>
        </w:rPr>
      </w:pPr>
      <w:bookmarkStart w:id="7" w:name="_Toc530255328"/>
      <w:bookmarkStart w:id="8" w:name="_Toc530256683"/>
      <w:bookmarkStart w:id="9" w:name="_Toc530257821"/>
      <w:r w:rsidRPr="003A725D">
        <w:rPr>
          <w:rFonts w:ascii="Times New Roman" w:hAnsi="Times New Roman" w:cs="Times New Roman"/>
          <w:sz w:val="24"/>
          <w:szCs w:val="24"/>
        </w:rPr>
        <w:lastRenderedPageBreak/>
        <w:t xml:space="preserve">Воинские символы и боевые традиции Вооруженных Сил </w:t>
      </w:r>
      <w:bookmarkEnd w:id="7"/>
      <w:bookmarkEnd w:id="8"/>
      <w:bookmarkEnd w:id="9"/>
    </w:p>
    <w:p w:rsidR="00097649" w:rsidRPr="003A725D" w:rsidRDefault="00097649" w:rsidP="00097649">
      <w:pPr>
        <w:pStyle w:val="3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A725D">
        <w:rPr>
          <w:rFonts w:ascii="Times New Roman" w:hAnsi="Times New Roman" w:cs="Times New Roman"/>
          <w:b w:val="0"/>
          <w:color w:val="000000"/>
          <w:sz w:val="24"/>
          <w:szCs w:val="24"/>
        </w:rPr>
        <w:t>Дни воинской славы России — Дни славных побед.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Дружба, войсковое товарищество — основа боевой готовности частей и подразделений.</w:t>
      </w:r>
    </w:p>
    <w:p w:rsidR="00097649" w:rsidRPr="003A725D" w:rsidRDefault="00097649" w:rsidP="0009764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530255329"/>
      <w:bookmarkStart w:id="11" w:name="_Toc530256684"/>
      <w:bookmarkStart w:id="12" w:name="_Toc530257822"/>
      <w:r w:rsidRPr="003A725D">
        <w:rPr>
          <w:rFonts w:ascii="Times New Roman" w:hAnsi="Times New Roman" w:cs="Times New Roman"/>
          <w:b w:val="0"/>
          <w:sz w:val="24"/>
          <w:szCs w:val="24"/>
        </w:rPr>
        <w:tab/>
      </w:r>
      <w:bookmarkEnd w:id="10"/>
      <w:bookmarkEnd w:id="11"/>
      <w:bookmarkEnd w:id="12"/>
      <w:r w:rsidRPr="003A725D">
        <w:rPr>
          <w:rFonts w:ascii="Times New Roman" w:hAnsi="Times New Roman" w:cs="Times New Roman"/>
          <w:b w:val="0"/>
          <w:sz w:val="24"/>
          <w:szCs w:val="24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Ордена — почетные награды за воинские отличия и заслуги в бою и военной службе.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color w:val="000000"/>
          <w:sz w:val="24"/>
          <w:szCs w:val="24"/>
        </w:rPr>
        <w:t>Военно-профессиональная ориентация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3A725D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3A725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Основные виды образовательных учреждений военного профессионального образования.</w:t>
      </w:r>
    </w:p>
    <w:p w:rsidR="00097649" w:rsidRPr="003A725D" w:rsidRDefault="00097649" w:rsidP="000976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color w:val="000000"/>
          <w:sz w:val="24"/>
          <w:szCs w:val="24"/>
        </w:rPr>
        <w:t>Правила приема граждан в учреждения военного профессионального образования.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097649" w:rsidRPr="003A725D" w:rsidRDefault="00097649" w:rsidP="00097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A72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725D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5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lastRenderedPageBreak/>
        <w:t>- оценивать уровень своей подготовки и осуществлять осознанное самоопределение по отношению к военной службе;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3A72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725D">
        <w:rPr>
          <w:rFonts w:ascii="Times New Roman" w:hAnsi="Times New Roman" w:cs="Times New Roman"/>
          <w:sz w:val="24"/>
          <w:szCs w:val="24"/>
        </w:rPr>
        <w:t>: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097649" w:rsidRPr="003A725D" w:rsidRDefault="00097649" w:rsidP="00097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A72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725D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097649" w:rsidRPr="003A725D" w:rsidRDefault="00097649" w:rsidP="00097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A72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725D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097649" w:rsidRPr="003A725D" w:rsidRDefault="00097649" w:rsidP="00097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A72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725D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097649" w:rsidRPr="003A725D" w:rsidRDefault="00097649" w:rsidP="00097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97649" w:rsidRPr="003A725D" w:rsidRDefault="00097649" w:rsidP="00097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25D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3A72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725D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613640" w:rsidRPr="003A725D" w:rsidRDefault="00613640">
      <w:pPr>
        <w:rPr>
          <w:rFonts w:ascii="Times New Roman" w:hAnsi="Times New Roman" w:cs="Times New Roman"/>
          <w:sz w:val="24"/>
          <w:szCs w:val="24"/>
        </w:rPr>
      </w:pPr>
    </w:p>
    <w:sectPr w:rsidR="00613640" w:rsidRPr="003A725D" w:rsidSect="0061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2EF"/>
    <w:multiLevelType w:val="hybridMultilevel"/>
    <w:tmpl w:val="0084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649"/>
    <w:rsid w:val="00097649"/>
    <w:rsid w:val="003A725D"/>
    <w:rsid w:val="00613640"/>
    <w:rsid w:val="00E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097649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7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64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6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764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097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097649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3"/>
    <w:rsid w:val="00097649"/>
    <w:pPr>
      <w:widowControl w:val="0"/>
      <w:shd w:val="clear" w:color="auto" w:fill="FFFFFF"/>
      <w:spacing w:after="180" w:line="38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styleId="a4">
    <w:name w:val="Body Text Indent"/>
    <w:basedOn w:val="a"/>
    <w:link w:val="a5"/>
    <w:rsid w:val="00097649"/>
    <w:pPr>
      <w:spacing w:after="120" w:line="276" w:lineRule="auto"/>
      <w:ind w:left="283"/>
      <w:jc w:val="left"/>
    </w:pPr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rsid w:val="0009764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097649"/>
    <w:pPr>
      <w:spacing w:after="120"/>
    </w:pPr>
  </w:style>
  <w:style w:type="character" w:customStyle="1" w:styleId="a7">
    <w:name w:val="Основной текст Знак"/>
    <w:basedOn w:val="a0"/>
    <w:link w:val="a6"/>
    <w:rsid w:val="00097649"/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09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7649"/>
    <w:rPr>
      <w:rFonts w:ascii="Calibri" w:eastAsia="Times New Roman" w:hAnsi="Calibri" w:cs="Calibri"/>
    </w:rPr>
  </w:style>
  <w:style w:type="paragraph" w:customStyle="1" w:styleId="FR2">
    <w:name w:val="FR2"/>
    <w:rsid w:val="00097649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Zavuchi-2</cp:lastModifiedBy>
  <cp:revision>4</cp:revision>
  <dcterms:created xsi:type="dcterms:W3CDTF">2017-06-15T11:59:00Z</dcterms:created>
  <dcterms:modified xsi:type="dcterms:W3CDTF">2017-06-16T05:35:00Z</dcterms:modified>
</cp:coreProperties>
</file>